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57" w:after="47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Конспект итогового интегрированного занятия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в первой младшей группе.</w:t>
      </w:r>
    </w:p>
    <w:p>
      <w:pPr>
        <w:spacing w:before="157" w:after="47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Воспитатель: Куренко Т.В.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Путешествие с Колобком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уровня усвоения детьми знаний, умений и навыков.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"/>
        </w:numPr>
        <w:spacing w:before="100" w:after="10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Выявить умения различать цвета: красный, синий, зелёный, красный и назвать их</w:t>
      </w:r>
    </w:p>
    <w:p>
      <w:pPr>
        <w:numPr>
          <w:ilvl w:val="0"/>
          <w:numId w:val="9"/>
        </w:numPr>
        <w:spacing w:before="100" w:after="10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знание геометрических фигур: круг, квадрат, треугольник.</w:t>
      </w:r>
    </w:p>
    <w:p>
      <w:pPr>
        <w:numPr>
          <w:ilvl w:val="0"/>
          <w:numId w:val="9"/>
        </w:numPr>
        <w:spacing w:before="100" w:after="10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высокий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низкий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длинный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короткий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широкий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numPr>
          <w:ilvl w:val="0"/>
          <w:numId w:val="9"/>
        </w:numPr>
        <w:spacing w:before="235" w:after="235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внимание, сообразительность, мышление, фантазию.</w:t>
      </w:r>
    </w:p>
    <w:p>
      <w:pPr>
        <w:numPr>
          <w:ilvl w:val="0"/>
          <w:numId w:val="9"/>
        </w:numPr>
        <w:spacing w:before="235" w:after="235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мелкую моторику.</w:t>
      </w:r>
    </w:p>
    <w:p>
      <w:pPr>
        <w:numPr>
          <w:ilvl w:val="0"/>
          <w:numId w:val="9"/>
        </w:numPr>
        <w:spacing w:before="100" w:after="10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Активизировать речь детей, закрепить умение отвечать на вопросы воспитателя.</w:t>
      </w:r>
    </w:p>
    <w:p>
      <w:pPr>
        <w:numPr>
          <w:ilvl w:val="0"/>
          <w:numId w:val="9"/>
        </w:numPr>
        <w:spacing w:before="100" w:after="10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любознательность, познавательный интерес, доброту, эмоционально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положительное отношение к персонажам.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Материалы и оборудование: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Игрушки: колобок, заяц, волк, 2 медведя, лиса.</w:t>
      </w:r>
    </w:p>
    <w:p>
      <w:pPr>
        <w:numPr>
          <w:ilvl w:val="0"/>
          <w:numId w:val="13"/>
        </w:numPr>
        <w:spacing w:before="235" w:after="235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корзинки и цветные ягодки.</w:t>
      </w:r>
    </w:p>
    <w:p>
      <w:pPr>
        <w:numPr>
          <w:ilvl w:val="0"/>
          <w:numId w:val="13"/>
        </w:numPr>
        <w:spacing w:before="235" w:after="235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Домики с геометрическими фигурами.</w:t>
      </w:r>
    </w:p>
    <w:p>
      <w:pPr>
        <w:numPr>
          <w:ilvl w:val="0"/>
          <w:numId w:val="13"/>
        </w:numPr>
        <w:spacing w:before="235" w:after="235" w:line="240"/>
        <w:ind w:right="0" w:left="144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Картинки зайца и белочки, картинки мячиков (большой, маленький), картинка дерева (высокое, низкое), лента (широкая и узкая).</w:t>
      </w:r>
    </w:p>
    <w:p>
      <w:pPr>
        <w:spacing w:before="235" w:after="235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 НООД: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Орг. момент.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к нам сегодня пришли гости. Давайте с ними поздороваемся.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ладошки. Хлоп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хлоп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хлоп.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ножки. Топ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топ.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щечки. Плюх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плюх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плюх.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Пухленькие щечки. Плюх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плюх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плюх.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губки. Чмок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чмок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чмок.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зубки. Щелк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щелк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щелк.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Здравствуй, мой носик. Бип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бип.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гости. Привет!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часть.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игровой ситуации)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гости сказочка идет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 встречи с вами ждет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 сказок есть на свете,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Сказки эти любят дети.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сказочке живет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не ёжик и не кот,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от бабушки с окошка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Прыгнул прямо на дорожку,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Покатился, побежал,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язык к лисе попал!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это?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колобок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Вижу, сказочку читали,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героя все узнали.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сам Колобок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гости к нам приехать смог.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просит нас о помощи. У Колобка день рождение и он хочет пригласить лесных зверей в гости, а Колобок пока побежит к бабушке и дедушке готовить угощение, ну, что поможем? Отправимся в лес? но сначала давайте вспомним как себя надо вести в лесу (ответы детей).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Давайте, возьмемся за руки 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отправимся в лес приглашать гостей к Колобку на день рождение.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под кустиком зверек, длинноухий: скок да скок.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это?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зайчик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Кто сможет пригласить зайку на день рождение?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(если дети затрудняются, то по образцу за воспитателем)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Что зайка не весел, ушки повесил, давайте спросим, что случилось у зайки.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Зайка говорит, что пока шел на день рождения к колобку нес корзиночки с ягодками, но по дороге случайно запнулся и упал, все ягодки перемешались, давайте поможем зайке собрать ягодки по корзиночкам, чтобы зайка не опоздал к Колобку (дети раскладывают разноцветные ягодки по соответствующим цвету корзинкам).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ребята, помогли зайчику, теперь он может скакать к Колобку в гости.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мы, беремся за руки, отправляемся дальше.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кого в сказке говорят серый разбойник, зубами щелк.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волк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Здравствуй, Волк. Колобок приглашает тебя на день рождение.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Волк, торопится и просит помочь ему собрать геометрические фигуры в домики.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Молодцы ребята, справились с заданием, волк побежит к Колобку на день рождение, а мы с вами давайте возьмемся за руки, отправляемся в лес дальше.</w:t>
      </w:r>
    </w:p>
    <w:p>
      <w:pPr>
        <w:spacing w:before="235" w:after="235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посмотрите, кто сидит под елочкой, ой это два медвежонка (плюшевый большой медведь и маленький резиновый).</w:t>
      </w:r>
    </w:p>
    <w:p>
      <w:pPr>
        <w:spacing w:before="235" w:after="23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Скажите, а мишки одинаковые?</w:t>
      </w:r>
    </w:p>
    <w:p>
      <w:pPr>
        <w:spacing w:before="235" w:after="23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разные</w:t>
      </w:r>
    </w:p>
    <w:p>
      <w:pPr>
        <w:spacing w:before="235" w:after="235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чем они отличаются?</w:t>
      </w:r>
    </w:p>
    <w:p>
      <w:pPr>
        <w:spacing w:before="235" w:after="23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большой, другой маленький.</w:t>
      </w:r>
    </w:p>
    <w:p>
      <w:pPr>
        <w:spacing w:before="235" w:after="235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еще можно сказать о медвежатах, потрогайте их?</w:t>
      </w:r>
    </w:p>
    <w:p>
      <w:pPr>
        <w:spacing w:before="235" w:after="235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мягкий и пушистый, другой гладкий и твердый. </w:t>
      </w:r>
    </w:p>
    <w:p>
      <w:pPr>
        <w:spacing w:before="235" w:after="23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как рычит большой медведь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У-У-У (имитация рычания грубым голосом), а как рычит маленький медвежонок у-у-у (имитация рычания тоненьким голосом).</w:t>
      </w:r>
    </w:p>
    <w:p>
      <w:pPr>
        <w:spacing w:before="235" w:after="23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Мишки просят вас поиграть с ними.</w:t>
      </w:r>
    </w:p>
    <w:p>
      <w:pPr>
        <w:spacing w:before="235" w:after="23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Физ.зарядка: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Мишки по лесу гуляли,</w:t>
        <w:br/>
        <w:t xml:space="preserve">(идем вперевалочку)</w:t>
        <w:br/>
        <w:t xml:space="preserve">Мишки ягоды искали.</w:t>
        <w:br/>
        <w:t xml:space="preserve">Вот так, вот так</w:t>
        <w:br/>
        <w:t xml:space="preserve">(ставим одну руку на бочок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Мишки ягодки искали.</w:t>
        <w:br/>
        <w:t xml:space="preserve">Сладку ягодку малинку</w:t>
        <w:br/>
        <w:t xml:space="preserve">Положили всю в корзинку</w:t>
        <w:br/>
        <w:t xml:space="preserve">Вот так, вот так.</w:t>
        <w:br/>
        <w:t xml:space="preserve">(собираем ягоды и складываем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корзинку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Положили всю в корзинку.</w:t>
        <w:br/>
        <w:t xml:space="preserve">Как малинкой угостились,</w:t>
        <w:br/>
        <w:t xml:space="preserve">Все на травке развалились.</w:t>
        <w:br/>
        <w:t xml:space="preserve">Вот так, вот так</w:t>
        <w:br/>
        <w:t xml:space="preserve">(гладим себя по животику)</w:t>
        <w:br/>
        <w:t xml:space="preserve">Все на травке развалились.</w:t>
        <w:br/>
        <w:t xml:space="preserve">А потом Мишки плясали</w:t>
        <w:br/>
        <w:t xml:space="preserve">Лапки кверху поднимали</w:t>
        <w:br/>
        <w:t xml:space="preserve">Вот так, вот так</w:t>
        <w:br/>
        <w:t xml:space="preserve">(выставляем ножки на пятку, поднимаем руки вверх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Медвежата, Колобок приглашает вас в гости на день рождение, бегите скорее к нему, он вас ждет.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нам пора отправляться дальше. Беремся за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вы думаете, кого мы встретим еще.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лису называют в сказках? (плутовка)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и вас лиса хочет запутать.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Задание лисы: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скажем про хвосты у зайца и белки, какие они? (длинный, короткий).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деревья? Покажите высокое, низкое дерево.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ленты? Покажите широкую ленту, узкую.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мячи? (Большой и маленький)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Молодцы, справились. Лисичка побежала в гости к Колобку.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Итог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235" w:after="235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а давайте тоже Колобку приготовим подарок. У меня есть портрет Колобка. Давайте добавим лучики ладошками. Что получилось? Как вы думаете (солнышко), понравится Колобку наш подарок?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да.</w:t>
      </w:r>
    </w:p>
    <w:p>
      <w:pPr>
        <w:spacing w:before="235" w:after="235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</w:p>
    <w:p>
      <w:pPr>
        <w:spacing w:before="235" w:after="235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кому мы сегодня помогали? Вам понравилось? Вы все большие молодцы, поэтому Колобок для вас тоже приготовил угощение.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