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51C" w:rsidRDefault="00E957FF">
      <w:pPr>
        <w:spacing w:before="182" w:after="182" w:line="25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Сценарий развлечения для средней группы</w:t>
      </w:r>
    </w:p>
    <w:p w:rsidR="00E7051C" w:rsidRDefault="00E957FF">
      <w:pPr>
        <w:spacing w:before="182" w:after="182" w:line="25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«День смеха»</w:t>
      </w:r>
    </w:p>
    <w:p w:rsidR="00E7051C" w:rsidRPr="004F1090" w:rsidRDefault="00E957FF">
      <w:pPr>
        <w:spacing w:after="200" w:line="252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</w:t>
      </w:r>
      <w:r w:rsidR="000C01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Pr="004F1090">
        <w:rPr>
          <w:rFonts w:ascii="Times New Roman" w:eastAsia="Times New Roman" w:hAnsi="Times New Roman" w:cs="Times New Roman"/>
          <w:bCs/>
          <w:color w:val="000000"/>
          <w:sz w:val="28"/>
        </w:rPr>
        <w:t>Воспитатель:</w:t>
      </w:r>
      <w:r w:rsidR="00C82CDB" w:rsidRPr="004F109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4F1090">
        <w:rPr>
          <w:rFonts w:ascii="Times New Roman" w:eastAsia="Times New Roman" w:hAnsi="Times New Roman" w:cs="Times New Roman"/>
          <w:bCs/>
          <w:color w:val="000000"/>
          <w:sz w:val="28"/>
        </w:rPr>
        <w:t>Куренко Т.В.</w:t>
      </w:r>
    </w:p>
    <w:p w:rsidR="00E7051C" w:rsidRDefault="00E957FF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Ход мероприятия: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Звучит песня «Улыбка»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 зал вбегают Клоуны Тяпа и Клепа).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Здравствуйте, а вот и мы!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Сегодня вы пришли на праздник Смеха.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народе говорят: "Первое апреля - никому не верю! ”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Потому что: 1 апреля—это юмор,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апреля—это шутка,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апреля—это смех и улыбки на ваших лицах!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Давайте знакомиться. Мы весёлые клоуны! Мы очень любим, шутить, веселиться и играть. Меня зовут Клепа.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меня - Тяпа!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Вместе: Тяпа-Клепа! Запомнили?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теперь давайте и с вами познакомимся!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Ну-ка дружно, ну-ка вместе: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Девочки, мальчики!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теперь, раз, два, три,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Своё имя назови!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Всё понятно, всех мальчишек сегодня зовут “Бу-бу-бу”.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всех девчонок “Сю-сю-сю”.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Теперь мы знаем, как вас звать. Пора и поздороваться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422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Ну тогда у нас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Есть игра для вас!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сидится нам на месте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Будем здороваться все вместе!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“Поздороваемся” (веселая музыка, которая будет периодически выключаться)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(Под весёлую музыку дети двигаются по залу.С окончанием музыки клоун говорит, чем нужно “поздороваться” - ладошками, пяточками, носиками, “хвостиками” и т. д.)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81C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скажите-ка, ребятки,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 утром делаете зарядку? (ответы детей)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с Клепой тоже делаем, только не простую, а весёлую зарядку. Хотите и вас научим?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81C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Тогда выходите все к нам и повторяете движения за нами 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(Музыка для зарядк</w:t>
      </w:r>
      <w:r w:rsidR="00932EB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Мы - веселые мартышки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играем громко слишком.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в ладоши хлопаем, мы ногами топаем,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Надуваем щечки,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Скачем на носочках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друг другу даже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Язычки покажем.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Дружно прыгнем к потолку,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Пальчик поднесем к виску,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Оттопырим ушки,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Хвостик на макушке.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Шире рот откроем,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Гримасы все построим.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Как скажу я цифру «три»-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с гримасами замри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должны совершать движения, которые произносят клоуны.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Повторяется игра 3раза)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 xml:space="preserve"> 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E293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А хотите поиграть?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тогда, детвора,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Будет игра!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«Море волнуется».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 замереть и показать самую смешную фигуру.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Взрослый говорит слова: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Море волнуется-раз,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Море волнуется-два,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Море волнуется-три-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месте СМЕШНАЯ фигура замри.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E2936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Сейчас будет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«Да и нет».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У тебя есть нога?. Да.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У тебя есть голова?. Да.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У тебя есть нос?. Да.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У тебя есть хвост?. Нет.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У тебя есть зубы?. Да.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У тебя есть мороженое?. Нет.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У тебя есть пирожное?. Нет.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У тебя есть живот?. Да.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У тебя есть копыта?. Нет.</w:t>
      </w:r>
    </w:p>
    <w:p w:rsidR="00E7051C" w:rsidRDefault="00E9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У тебя есть крылья?. Нет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81C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Тяпа, я дарю тебе шарики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81C9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Давай с ними поиграем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«Кто быстрее перенесёт шарик»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Приглашается 4 пары. У каждой пары воздушный шарик, который они располагают между собой. По сигналу надо добежать до конуса и обратно)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«Лошадка»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скачут на лошадках,</w:t>
      </w:r>
      <w:r w:rsidR="00CC35CC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добегают до конуса и обратно)</w:t>
      </w:r>
    </w:p>
    <w:p w:rsidR="00E7051C" w:rsidRDefault="00E70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"</w:t>
      </w:r>
      <w:r w:rsidR="00CC35C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еренеси шарик"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перенося шарик в ложке)</w:t>
      </w:r>
    </w:p>
    <w:p w:rsidR="00E7051C" w:rsidRDefault="00E70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Интеллектуальная пауза: "Веселые стишки на внимание"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Есть у нас игра для вас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Вам прочту стихи сейчас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начну , а вы кончайте,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Хором громко отвечайте : "И я тоже"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Утром я проснулся рано…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Промяукал для начала…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потом пошел гулять…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 рогатки пострелять…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Делал во дворе зарядку…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Зубы чистил для порядка…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Хвост пригладил для красы…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Расчесал свои усы 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Наловил мышей и крыс…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Лег на печь и ногти грыз…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Поливал в саду цветы… </w:t>
      </w:r>
    </w:p>
    <w:p w:rsidR="00E7051C" w:rsidRDefault="00E95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Молодец я, ну, а ты?!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 пыл веселья не угас,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 время шло быстрее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предлагаем вам сейчас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Собраться в круг скорее!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Веселитесь от души,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 все пляски хороши,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Тра-та-та, тра-та-та,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лучший танец – Буги-буги окей!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ТАНЕЦ "Буги-буги окей"</w:t>
      </w:r>
    </w:p>
    <w:p w:rsidR="00E7051C" w:rsidRDefault="00E7051C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(держит в руках корзину с пустой коробкой из-под конфет)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Ай да, детки-малыши,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Веселились от души!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Всех хочу я похвалить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конфетами угостить!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Налетай, разбирай, про друзей не забывай!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(Торжественная музыка)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берут коробку, открывают, но ничего не находят)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Ха-ха-ха! Да вы разве забыли, ведь первого апреля – никому не верят! Это я все конфеты съел. Вот, только одна осталась.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</w:t>
      </w:r>
      <w:r w:rsidR="000E524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ё</w:t>
      </w: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па:</w:t>
      </w:r>
      <w:r w:rsidRPr="00E712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 вот, только испортил детям настроение. Лучше бы вообще ничего не говорил.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E524A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Да я сейчас всё исправлю! Я же самый известный в мире фокусник!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8587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 мы тебе уже не верим! Сегодня первое апреля.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8587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Тяпа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раз не верите – проверим.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Закрывайте все глаза,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Начинаются чудеса!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(Музыка волшебства)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открывают глаза и клоуны угощают их конфетами)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8587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 что ж, друзья, прощаться будем,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 праздник долго не забудем!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8587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Тяпа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будем новой встречи ждать.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вам желаем: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Смеяться, улыбаться,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грустить!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8587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Клепа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Прыгать, бегать, веселиться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воспитанными быть!</w:t>
      </w:r>
    </w:p>
    <w:p w:rsidR="00E7051C" w:rsidRDefault="00E957FF">
      <w:pPr>
        <w:spacing w:after="0" w:line="315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 свиданья, детвора!</w:t>
      </w:r>
    </w:p>
    <w:p w:rsidR="00E7051C" w:rsidRDefault="00E7051C">
      <w:pPr>
        <w:spacing w:after="200" w:line="252" w:lineRule="auto"/>
        <w:rPr>
          <w:rFonts w:ascii="Cambria" w:eastAsia="Cambria" w:hAnsi="Cambria" w:cs="Cambria"/>
          <w:sz w:val="28"/>
        </w:rPr>
      </w:pPr>
    </w:p>
    <w:p w:rsidR="00E7051C" w:rsidRDefault="00E7051C">
      <w:pPr>
        <w:spacing w:after="200" w:line="252" w:lineRule="auto"/>
        <w:jc w:val="center"/>
        <w:rPr>
          <w:rFonts w:ascii="Cambria" w:eastAsia="Cambria" w:hAnsi="Cambria" w:cs="Cambria"/>
          <w:sz w:val="28"/>
        </w:rPr>
      </w:pPr>
    </w:p>
    <w:p w:rsidR="00E7051C" w:rsidRDefault="00E7051C">
      <w:pPr>
        <w:spacing w:after="200" w:line="252" w:lineRule="auto"/>
        <w:rPr>
          <w:rFonts w:ascii="Cambria" w:eastAsia="Cambria" w:hAnsi="Cambria" w:cs="Cambria"/>
          <w:sz w:val="22"/>
        </w:rPr>
      </w:pPr>
    </w:p>
    <w:sectPr w:rsidR="00E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1C"/>
    <w:rsid w:val="00081C91"/>
    <w:rsid w:val="000C0173"/>
    <w:rsid w:val="000E524A"/>
    <w:rsid w:val="00271E4A"/>
    <w:rsid w:val="004F1090"/>
    <w:rsid w:val="00785876"/>
    <w:rsid w:val="00932EB8"/>
    <w:rsid w:val="00AE2936"/>
    <w:rsid w:val="00AE422B"/>
    <w:rsid w:val="00C82CDB"/>
    <w:rsid w:val="00CC35CC"/>
    <w:rsid w:val="00E7051C"/>
    <w:rsid w:val="00E7124D"/>
    <w:rsid w:val="00E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66712"/>
  <w15:docId w15:val="{9DB42F1C-3DC5-8449-A915-FEDEA6D8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t.kurenko@mail.ru</cp:lastModifiedBy>
  <cp:revision>2</cp:revision>
  <dcterms:created xsi:type="dcterms:W3CDTF">2024-04-01T14:30:00Z</dcterms:created>
  <dcterms:modified xsi:type="dcterms:W3CDTF">2024-04-01T14:30:00Z</dcterms:modified>
</cp:coreProperties>
</file>